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3108" w14:textId="56D4AD60" w:rsidR="001217D8" w:rsidRPr="001242EC" w:rsidRDefault="001217D8" w:rsidP="001217D8">
      <w:pPr>
        <w:spacing w:line="276" w:lineRule="auto"/>
        <w:ind w:right="869"/>
        <w:jc w:val="center"/>
        <w:rPr>
          <w:rFonts w:asciiTheme="minorHAnsi" w:hAnsiTheme="minorHAnsi" w:cstheme="minorHAnsi"/>
          <w:b/>
          <w:color w:val="231F20"/>
          <w:sz w:val="110"/>
          <w:szCs w:val="110"/>
        </w:rPr>
      </w:pPr>
      <w:r w:rsidRPr="001242EC">
        <w:rPr>
          <w:rFonts w:asciiTheme="minorHAnsi" w:hAnsiTheme="minorHAnsi" w:cstheme="minorHAnsi"/>
          <w:b/>
          <w:color w:val="231F20"/>
          <w:sz w:val="110"/>
          <w:szCs w:val="110"/>
        </w:rPr>
        <w:t>Dundas Clean-Up Day</w:t>
      </w:r>
    </w:p>
    <w:p w14:paraId="23A4AC7E" w14:textId="196AAB35" w:rsidR="0097161F" w:rsidRPr="001242EC" w:rsidRDefault="001217D8" w:rsidP="003B4D9D">
      <w:pPr>
        <w:spacing w:line="276" w:lineRule="auto"/>
        <w:ind w:right="869"/>
        <w:jc w:val="center"/>
        <w:rPr>
          <w:rFonts w:asciiTheme="minorHAnsi" w:hAnsiTheme="minorHAnsi" w:cstheme="minorHAnsi"/>
          <w:b/>
          <w:color w:val="231F20"/>
          <w:sz w:val="96"/>
        </w:rPr>
      </w:pPr>
      <w:r w:rsidRPr="001242EC">
        <w:rPr>
          <w:rFonts w:asciiTheme="minorHAnsi" w:hAnsiTheme="minorHAnsi" w:cstheme="minorHAnsi"/>
          <w:b/>
          <w:color w:val="231F20"/>
          <w:sz w:val="96"/>
        </w:rPr>
        <w:t>Saturday</w:t>
      </w:r>
      <w:r w:rsidR="0097161F" w:rsidRPr="001242EC">
        <w:rPr>
          <w:rFonts w:asciiTheme="minorHAnsi" w:hAnsiTheme="minorHAnsi" w:cstheme="minorHAnsi"/>
          <w:b/>
          <w:color w:val="231F20"/>
          <w:sz w:val="96"/>
        </w:rPr>
        <w:t>, May 1</w:t>
      </w:r>
      <w:r w:rsidR="006F7CBD" w:rsidRPr="001242EC">
        <w:rPr>
          <w:rFonts w:asciiTheme="minorHAnsi" w:hAnsiTheme="minorHAnsi" w:cstheme="minorHAnsi"/>
          <w:b/>
          <w:color w:val="231F20"/>
          <w:sz w:val="96"/>
        </w:rPr>
        <w:t>3</w:t>
      </w:r>
      <w:r w:rsidR="0097161F" w:rsidRPr="001242EC">
        <w:rPr>
          <w:rFonts w:asciiTheme="minorHAnsi" w:hAnsiTheme="minorHAnsi" w:cstheme="minorHAnsi"/>
          <w:b/>
          <w:color w:val="231F20"/>
          <w:sz w:val="96"/>
          <w:vertAlign w:val="superscript"/>
        </w:rPr>
        <w:t>th</w:t>
      </w:r>
    </w:p>
    <w:p w14:paraId="7F7A142B" w14:textId="284500CA" w:rsidR="003B4D9D" w:rsidRPr="001242EC" w:rsidRDefault="001242EC" w:rsidP="001217D8">
      <w:pPr>
        <w:spacing w:line="276" w:lineRule="auto"/>
        <w:ind w:right="869"/>
        <w:jc w:val="center"/>
        <w:rPr>
          <w:rFonts w:asciiTheme="minorHAnsi" w:hAnsiTheme="minorHAnsi" w:cstheme="minorHAnsi"/>
          <w:b/>
          <w:color w:val="231F20"/>
          <w:sz w:val="96"/>
        </w:rPr>
      </w:pPr>
      <w:r>
        <w:rPr>
          <w:rFonts w:asciiTheme="minorHAnsi" w:hAnsiTheme="minorHAnsi" w:cstheme="minorHAnsi"/>
          <w:b/>
          <w:color w:val="231F20"/>
          <w:sz w:val="52"/>
          <w:szCs w:val="32"/>
        </w:rPr>
        <w:t>*</w:t>
      </w:r>
      <w:r w:rsidR="003B4D9D" w:rsidRPr="001242EC">
        <w:rPr>
          <w:rFonts w:asciiTheme="minorHAnsi" w:hAnsiTheme="minorHAnsi" w:cstheme="minorHAnsi"/>
          <w:b/>
          <w:color w:val="231F20"/>
          <w:sz w:val="52"/>
          <w:szCs w:val="32"/>
        </w:rPr>
        <w:t>No Cash* Check or credit card only</w:t>
      </w:r>
    </w:p>
    <w:p w14:paraId="0964B0E2" w14:textId="091B8CB9" w:rsidR="001217D8" w:rsidRPr="001242EC" w:rsidRDefault="001217D8" w:rsidP="001217D8">
      <w:pPr>
        <w:spacing w:line="276" w:lineRule="auto"/>
        <w:ind w:right="869"/>
        <w:jc w:val="center"/>
        <w:rPr>
          <w:rFonts w:asciiTheme="minorHAnsi" w:hAnsiTheme="minorHAnsi" w:cstheme="minorHAnsi"/>
          <w:b/>
          <w:color w:val="231F20"/>
          <w:sz w:val="96"/>
        </w:rPr>
      </w:pPr>
      <w:r w:rsidRPr="001242EC">
        <w:rPr>
          <w:rFonts w:asciiTheme="minorHAnsi" w:hAnsiTheme="minorHAnsi" w:cstheme="minorHAnsi"/>
          <w:b/>
          <w:color w:val="231F20"/>
          <w:sz w:val="96"/>
        </w:rPr>
        <w:t>7 am – 11 am</w:t>
      </w:r>
    </w:p>
    <w:p w14:paraId="76E279EE" w14:textId="5E110C33" w:rsidR="001217D8" w:rsidRPr="001242EC" w:rsidRDefault="001217D8" w:rsidP="001217D8">
      <w:pPr>
        <w:spacing w:before="152"/>
        <w:ind w:right="440"/>
        <w:jc w:val="center"/>
        <w:rPr>
          <w:rFonts w:asciiTheme="minorHAnsi" w:hAnsiTheme="minorHAnsi" w:cstheme="minorHAnsi"/>
          <w:b/>
          <w:sz w:val="48"/>
        </w:rPr>
      </w:pPr>
      <w:r w:rsidRPr="001242EC">
        <w:rPr>
          <w:rFonts w:asciiTheme="minorHAnsi" w:hAnsiTheme="minorHAnsi" w:cstheme="minorHAnsi"/>
          <w:b/>
          <w:color w:val="231F20"/>
          <w:sz w:val="48"/>
        </w:rPr>
        <w:t>MUST PROVIDE PROOF OF RESIDENCE</w:t>
      </w:r>
    </w:p>
    <w:p w14:paraId="696CA9A0" w14:textId="71FEDD5D" w:rsidR="001217D8" w:rsidRPr="001242EC" w:rsidRDefault="001217D8" w:rsidP="001242EC">
      <w:pPr>
        <w:pStyle w:val="BodyText"/>
        <w:spacing w:before="442" w:line="235" w:lineRule="auto"/>
        <w:jc w:val="center"/>
        <w:rPr>
          <w:rFonts w:asciiTheme="minorHAnsi" w:hAnsiTheme="minorHAnsi" w:cstheme="minorHAnsi"/>
          <w:color w:val="231F20"/>
          <w:w w:val="110"/>
          <w:sz w:val="40"/>
        </w:rPr>
      </w:pPr>
      <w:r w:rsidRPr="001242EC">
        <w:rPr>
          <w:rFonts w:asciiTheme="minorHAnsi" w:hAnsiTheme="minorHAnsi" w:cstheme="minorHAnsi"/>
          <w:b/>
          <w:color w:val="231F20"/>
          <w:w w:val="110"/>
          <w:sz w:val="40"/>
        </w:rPr>
        <w:t xml:space="preserve">Location: 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 xml:space="preserve">Mill </w:t>
      </w:r>
      <w:r w:rsidRPr="001242EC">
        <w:rPr>
          <w:rFonts w:asciiTheme="minorHAnsi" w:hAnsiTheme="minorHAnsi" w:cstheme="minorHAnsi"/>
          <w:color w:val="231F20"/>
          <w:spacing w:val="-7"/>
          <w:w w:val="110"/>
          <w:sz w:val="40"/>
        </w:rPr>
        <w:t xml:space="preserve">Towns </w:t>
      </w:r>
      <w:r w:rsidRPr="001242EC">
        <w:rPr>
          <w:rFonts w:asciiTheme="minorHAnsi" w:hAnsiTheme="minorHAnsi" w:cstheme="minorHAnsi"/>
          <w:color w:val="231F20"/>
          <w:spacing w:val="-4"/>
          <w:w w:val="110"/>
          <w:sz w:val="40"/>
        </w:rPr>
        <w:t xml:space="preserve">Trailhead 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 xml:space="preserve">- 215 Railway Street </w:t>
      </w:r>
      <w:r w:rsidRPr="001242EC">
        <w:rPr>
          <w:rFonts w:asciiTheme="minorHAnsi" w:hAnsiTheme="minorHAnsi" w:cstheme="minorHAnsi"/>
          <w:w w:val="110"/>
          <w:sz w:val="40"/>
        </w:rPr>
        <w:t>Parking lot area</w:t>
      </w:r>
    </w:p>
    <w:p w14:paraId="08B45D3C" w14:textId="5739AE25" w:rsidR="001217D8" w:rsidRPr="001242EC" w:rsidRDefault="001217D8" w:rsidP="001242EC">
      <w:pPr>
        <w:pStyle w:val="BodyText"/>
        <w:spacing w:before="114" w:line="235" w:lineRule="auto"/>
        <w:ind w:right="807"/>
        <w:jc w:val="center"/>
        <w:rPr>
          <w:rFonts w:asciiTheme="minorHAnsi" w:hAnsiTheme="minorHAnsi" w:cstheme="minorHAnsi"/>
          <w:sz w:val="40"/>
        </w:rPr>
      </w:pPr>
      <w:r w:rsidRPr="001242EC">
        <w:rPr>
          <w:rFonts w:asciiTheme="minorHAnsi" w:hAnsiTheme="minorHAnsi" w:cstheme="minorHAnsi"/>
          <w:b/>
          <w:color w:val="231F20"/>
          <w:w w:val="110"/>
          <w:sz w:val="40"/>
        </w:rPr>
        <w:t xml:space="preserve">Acceptable Items (Free): </w:t>
      </w:r>
      <w:r w:rsidRPr="001242EC">
        <w:rPr>
          <w:rFonts w:asciiTheme="minorHAnsi" w:hAnsiTheme="minorHAnsi" w:cstheme="minorHAnsi"/>
          <w:b/>
          <w:color w:val="231F20"/>
          <w:spacing w:val="-93"/>
          <w:w w:val="110"/>
          <w:sz w:val="40"/>
        </w:rPr>
        <w:t xml:space="preserve"> 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 xml:space="preserve">Household garbage, bulk items and construction waste including; windows, </w:t>
      </w:r>
      <w:r w:rsidRPr="001242EC">
        <w:rPr>
          <w:rFonts w:asciiTheme="minorHAnsi" w:hAnsiTheme="minorHAnsi" w:cstheme="minorHAnsi"/>
          <w:color w:val="231F20"/>
          <w:spacing w:val="-3"/>
          <w:w w:val="110"/>
          <w:sz w:val="40"/>
        </w:rPr>
        <w:t xml:space="preserve">doors, </w:t>
      </w:r>
      <w:r w:rsidRPr="001242EC">
        <w:rPr>
          <w:rFonts w:asciiTheme="minorHAnsi" w:hAnsiTheme="minorHAnsi" w:cstheme="minorHAnsi"/>
          <w:color w:val="231F20"/>
          <w:spacing w:val="-6"/>
          <w:w w:val="110"/>
          <w:sz w:val="40"/>
        </w:rPr>
        <w:t xml:space="preserve">lumber, 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>shingles, sheetrock and scrap metal.</w:t>
      </w:r>
    </w:p>
    <w:p w14:paraId="0A696ED0" w14:textId="46008470" w:rsidR="001217D8" w:rsidRPr="001242EC" w:rsidRDefault="001217D8" w:rsidP="001242EC">
      <w:pPr>
        <w:pStyle w:val="BodyText"/>
        <w:spacing w:before="125" w:line="235" w:lineRule="auto"/>
        <w:jc w:val="center"/>
        <w:rPr>
          <w:rFonts w:asciiTheme="minorHAnsi" w:hAnsiTheme="minorHAnsi" w:cstheme="minorHAnsi"/>
          <w:color w:val="231F20"/>
          <w:w w:val="110"/>
          <w:sz w:val="40"/>
        </w:rPr>
      </w:pPr>
      <w:r w:rsidRPr="001242EC">
        <w:rPr>
          <w:rFonts w:asciiTheme="minorHAnsi" w:hAnsiTheme="minorHAnsi" w:cstheme="minorHAnsi"/>
          <w:b/>
          <w:color w:val="231F20"/>
          <w:w w:val="110"/>
          <w:sz w:val="40"/>
        </w:rPr>
        <w:t>Accepted Items (Fee):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 xml:space="preserve"> Mattress or Box spring ($35.00 each) Appliances, Electronics, Computers, Monitors ($25/item) and Tires ($5/tire)–Tire with rim ($10.00)–Tractor Tires ($40/tire).</w:t>
      </w:r>
    </w:p>
    <w:p w14:paraId="09CCD4E4" w14:textId="70E73A44" w:rsidR="001217D8" w:rsidRPr="001242EC" w:rsidRDefault="001217D8" w:rsidP="001242EC">
      <w:pPr>
        <w:pStyle w:val="BodyText"/>
        <w:spacing w:before="116" w:line="235" w:lineRule="auto"/>
        <w:ind w:right="807"/>
        <w:jc w:val="center"/>
        <w:rPr>
          <w:rFonts w:asciiTheme="minorHAnsi" w:hAnsiTheme="minorHAnsi" w:cstheme="minorHAnsi"/>
          <w:sz w:val="40"/>
        </w:rPr>
      </w:pPr>
      <w:r w:rsidRPr="001242EC">
        <w:rPr>
          <w:rFonts w:asciiTheme="minorHAnsi" w:hAnsiTheme="minorHAnsi" w:cstheme="minorHAnsi"/>
          <w:b/>
          <w:color w:val="231F20"/>
          <w:w w:val="110"/>
          <w:sz w:val="40"/>
        </w:rPr>
        <w:t xml:space="preserve">Unacceptable Items: </w:t>
      </w:r>
      <w:r w:rsidRPr="001242EC">
        <w:rPr>
          <w:rFonts w:asciiTheme="minorHAnsi" w:hAnsiTheme="minorHAnsi" w:cstheme="minorHAnsi"/>
          <w:color w:val="231F20"/>
          <w:w w:val="110"/>
          <w:sz w:val="40"/>
        </w:rPr>
        <w:t>Paints, sludge, tar, liquids, thinners, fertilizer, pesticides, batteries, yard waste and brush.</w:t>
      </w:r>
    </w:p>
    <w:p w14:paraId="120FF291" w14:textId="3155F898" w:rsidR="0087787A" w:rsidRPr="001242EC" w:rsidRDefault="001242EC" w:rsidP="001242EC">
      <w:pPr>
        <w:spacing w:line="276" w:lineRule="auto"/>
        <w:ind w:right="869"/>
        <w:rPr>
          <w:rFonts w:asciiTheme="minorHAnsi" w:hAnsiTheme="minorHAnsi" w:cstheme="minorHAnsi"/>
          <w:b/>
          <w:color w:val="231F20"/>
          <w:sz w:val="72"/>
        </w:rPr>
      </w:pPr>
      <w:r w:rsidRPr="001242EC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0FE86CE" wp14:editId="5D825B9A">
            <wp:simplePos x="0" y="0"/>
            <wp:positionH relativeFrom="column">
              <wp:posOffset>2278380</wp:posOffset>
            </wp:positionH>
            <wp:positionV relativeFrom="paragraph">
              <wp:posOffset>360045</wp:posOffset>
            </wp:positionV>
            <wp:extent cx="1978926" cy="1131023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26" cy="113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87A" w:rsidRPr="001242EC">
        <w:rPr>
          <w:rFonts w:asciiTheme="minorHAnsi" w:hAnsiTheme="minorHAnsi" w:cstheme="minorHAnsi"/>
          <w:b/>
          <w:color w:val="231F20"/>
          <w:w w:val="110"/>
          <w:sz w:val="40"/>
        </w:rPr>
        <w:t xml:space="preserve">Questions? </w:t>
      </w:r>
      <w:r>
        <w:rPr>
          <w:rFonts w:asciiTheme="minorHAnsi" w:hAnsiTheme="minorHAnsi" w:cstheme="minorHAnsi"/>
          <w:b/>
          <w:color w:val="231F20"/>
          <w:w w:val="110"/>
          <w:sz w:val="40"/>
        </w:rPr>
        <w:t>C</w:t>
      </w:r>
      <w:r w:rsidR="0087787A" w:rsidRPr="001242EC">
        <w:rPr>
          <w:rFonts w:asciiTheme="minorHAnsi" w:hAnsiTheme="minorHAnsi" w:cstheme="minorHAnsi"/>
          <w:b/>
          <w:color w:val="231F20"/>
          <w:w w:val="110"/>
          <w:sz w:val="40"/>
        </w:rPr>
        <w:t>all Dick’s Sanitation at 952-469-2239</w:t>
      </w:r>
      <w:r w:rsidR="00855D41" w:rsidRPr="001242EC">
        <w:rPr>
          <w:rFonts w:asciiTheme="minorHAnsi" w:hAnsiTheme="minorHAnsi" w:cstheme="minorHAnsi"/>
          <w:b/>
          <w:color w:val="231F20"/>
          <w:w w:val="110"/>
          <w:sz w:val="40"/>
        </w:rPr>
        <w:t>.</w:t>
      </w:r>
    </w:p>
    <w:p w14:paraId="08D95FF3" w14:textId="3F9AD123" w:rsidR="001C288C" w:rsidRDefault="00AB6C6C"/>
    <w:p w14:paraId="4F963866" w14:textId="4E541F58" w:rsidR="0087787A" w:rsidRDefault="0087787A" w:rsidP="00326F1B"/>
    <w:sectPr w:rsidR="0087787A" w:rsidSect="00121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D8"/>
    <w:rsid w:val="001217D8"/>
    <w:rsid w:val="001242EC"/>
    <w:rsid w:val="002610A2"/>
    <w:rsid w:val="00286DA8"/>
    <w:rsid w:val="00326F1B"/>
    <w:rsid w:val="003B4D9D"/>
    <w:rsid w:val="006C75E3"/>
    <w:rsid w:val="006F7CBD"/>
    <w:rsid w:val="00855D41"/>
    <w:rsid w:val="0087787A"/>
    <w:rsid w:val="0097161F"/>
    <w:rsid w:val="00AB6C6C"/>
    <w:rsid w:val="00BD78CE"/>
    <w:rsid w:val="00E254C9"/>
    <w:rsid w:val="00E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90FD"/>
  <w15:chartTrackingRefBased/>
  <w15:docId w15:val="{6FE2F750-9A66-42CC-82CC-EB45AB5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17D8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1217D8"/>
    <w:rPr>
      <w:rFonts w:ascii="Calibri" w:eastAsia="Calibri" w:hAnsi="Calibri" w:cs="Calibr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Nielsen</dc:creator>
  <cp:keywords/>
  <dc:description/>
  <cp:lastModifiedBy>Abigail Guthrie</cp:lastModifiedBy>
  <cp:revision>2</cp:revision>
  <cp:lastPrinted>2023-03-17T16:30:00Z</cp:lastPrinted>
  <dcterms:created xsi:type="dcterms:W3CDTF">2023-04-26T19:01:00Z</dcterms:created>
  <dcterms:modified xsi:type="dcterms:W3CDTF">2023-04-26T19:01:00Z</dcterms:modified>
</cp:coreProperties>
</file>